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ТЕМАТИЧЕСКОЕ ПЛАНИРОВАНИЕ </w:t>
      </w:r>
      <w:proofErr w:type="gramStart"/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ИНДИВИДУАЛЬНЫХ</w:t>
      </w:r>
      <w:proofErr w:type="gramEnd"/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ЗАНЯТИЙ ДЛЯ ДЕТЕЙ 7 ЛЕТ С ЗПР (1 КЛАСС)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Режим работы:</w:t>
      </w: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1 раз/неделю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Продолжительность занятия</w:t>
      </w: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30 мин (15 мин. занятие, 5 мин. динамическая пауза, 10 мин. игровое взаимодействие).</w:t>
      </w:r>
      <w:proofErr w:type="gramEnd"/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Форма оценки эффективности коррекционного процесса: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психологическое обследование (первичная, итоговая диагностика)</w:t>
      </w:r>
    </w:p>
    <w:p w:rsidR="00F359CC" w:rsidRPr="00F359CC" w:rsidRDefault="00F359CC" w:rsidP="00F35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5F5F5"/>
          <w:lang w:eastAsia="ru-RU"/>
        </w:rPr>
        <w:t>Блоки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Темы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Кол-во занятий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Игры, упражнения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Первичная диагностик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-Графический диктант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Эльконина</w:t>
      </w:r>
      <w:proofErr w:type="spellEnd"/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-Матрицы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Ровена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(Детский вариант)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-Тест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Керна-Йрасика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-а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нализ умения делать движения на бытовом уровне (застегивание пуговиц, шнуровка ботинок); раскладывание серии сюжетных картинок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I. Признаки и свойства предметов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Цвет (основные, некоторые оттенки), форма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(геометрические фигуры); сравнение предметов;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классификация,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обобщение по заданному признаку.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«Цветное лото»,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«Подбери пару»,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Какой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цвету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(форме)?»,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«Сравни предметы»,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«4й лишний», «Чей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домик?»,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«Найди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одинаковые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картинки»,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«Одинаковые - разные»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Величина (длина, ширина, высота, толщина), сравнение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размеру;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Подбери по размеру», «Найди пару», «Скажи наоборот», «Сравни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предметы» и др.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Сравнение множеств (больше, меньше, одинаково, поровну), уравнивание групп предметов.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Чего больше, чего меньше?», «Сделай поровну»,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сколько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больше, на сколько меньше»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II. Количество, счет,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вычислительные навыки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Прямой счет и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обратный;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сравнение и уравнивание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множеств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«Какое число пропущено?» «Найди друзей»,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«Домики», «Найди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пару», «Сравни числа»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Счет до 10, цифры 69, образование чисел 6,7,8,9,10, состав чисел; порядковый счет; сравнение и уравнивание множеств; ориентировка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числовой прямой.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«Какая цифра потерялась?», «Числовая улица»,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«Проверь соседа»,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«Угадай число»,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«Сравни числа»,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«Исправь ошибки»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III.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Пространственные и временные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представления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1.Система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Ориентировки в пространстве (на себе, от себя, от объекта).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«Что справа, что слева?», «Сзади - спереди», «Пол -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потолок»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Времена года, части суток, дни недели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«Назови по порядку» (части суток, времена года, дни недели), «Что пропущено?» «Исправь ошибки», «Угадай-ка», «Что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перед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что после?»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IV. Животный мир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1.Животные (домашние, дикие – средней полосы, холодных и жарких стран): внешний вид, повадки, детеныши, пища, жилище.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Составление рассказов. Сравнение, дифференциация, классификация.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«Кто живет в лесу, кто живет на ферме?»,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«Лото», «Сходства и отличия», «Узнай по описанию», «Помоги малышам»,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«Четвертый лишний»,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«Кто где живет?», «Составь рассказ», «Загадай загадку», «Что неправильно?».</w:t>
      </w:r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2.Птицы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(домашние, дикие - перелетные и зимующие):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внешний вид, повадки, детеныши, пища, жилище.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Составление рассказов.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Сравнение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животными, дифференциация, классификация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«Кто живет в лесу, кто живет на ферме?»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,«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Лото», «Сходства и отличия», «Узнай по описанию»,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«Помоги малышам», «Четвертый лишний»,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«Кто где живет?»,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«Составь рассказ»,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«Загадай загадку», «Что неправильно?» «Кого много зимой в городе?».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3.Насекомые.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Рыбы. Особенности строения тела, питание, вред и польз для человека. Сравнение и дифференциация. Составление рассказов.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«Кто где живет?», «Лото», «Отгадай загадку», «Загадай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загадку»,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«Кто лишний?»,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«Сходства и отличия», «Что перепутал художник?».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V. Растительный мир.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Овощи. Фрукты. Ягоды. Общие и существенные признаки. Сезонные изменения.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Составление рассказов.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«Лото», «Что растет на огороде, что растет в саду?» «Сходства и отличия», «Узнай по описанию», «Что раньше, что позже?», «Времена года», «Готовим блюда из овощей, фруктов, ягод».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Деревья. Цветы. Грибы. Общие и существенные признаки. Сезонные изменения.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Дифференциация. Составление рассказов.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«Лото», «Узнай по описанию», «Назови с какого дерева лист», «Садовник»,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«Где растут цветы?», загадки, «Составь рассказ».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VI. Объекты ближайшего окружения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Семья. Дом и его части. Мебель. Посуда.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Электроприборы.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Одежда. Обувь.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Головные уборы.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Профессии.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Транспорт. Обобщение и сравнение.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Составление рассказов.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«Кто старше, кто младше?», «Семья», «Строим дом»,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«Комната для куклы», «Из чего сделано?», «Узнай по описанию», «Четвертый лишний», «Какая посуда?»,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«Оденем Таню и Ваню», «Магазин», «Что для чего?», «Назови одним словом»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Итоговая диагностика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-Методика Э.Ф.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Замбицявичене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«Методика исследования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умственных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способностейдетей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7-10 лет»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-К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орректурная проба Бурдона. Рисуночный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вариант. Заучивание 10 слов.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А.Р.Лурия</w:t>
      </w:r>
      <w:proofErr w:type="spell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 xml:space="preserve">ТЕМАТИЧЕСКОЕ ПЛАНИРОВАНИЕ </w:t>
      </w:r>
      <w:proofErr w:type="gramStart"/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ИНДИВИДУАЛЬНЫХ</w:t>
      </w:r>
      <w:proofErr w:type="gramEnd"/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ЗАНЯТИЙ ДЛЯ ДЕТЕЙ 8 ЛЕТ С ЗПР (2 КЛАСС)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Программа для детей 8 летнего возраста составлена на основе программно-методических материалов.</w:t>
      </w:r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Режим работы:</w:t>
      </w: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1 раз/неделю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Продолжительность занятия:</w:t>
      </w: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30 мин (15 мин. занятие, 5 мин. динамическая пауза, 10 мин. игровое взаимодействие)</w:t>
      </w:r>
      <w:proofErr w:type="gramEnd"/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Форма оценки эффективности коррекционного процесса: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психологическое обследование (первичная, итоговая диагностика)</w:t>
      </w:r>
    </w:p>
    <w:p w:rsidR="00F359CC" w:rsidRPr="00F359CC" w:rsidRDefault="00F359CC" w:rsidP="00F35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5F5F5"/>
          <w:lang w:eastAsia="ru-RU"/>
        </w:rPr>
        <w:t>Блоки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Кол-во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занятий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Игры, упражнения, тесты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Первичная диагностика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(Детский вариант).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Э.Ф.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Замбицявичене</w:t>
      </w:r>
      <w:proofErr w:type="spell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«Методика изучения словесно-логического мышления»</w:t>
      </w:r>
    </w:p>
    <w:p w:rsidR="00F359CC" w:rsidRPr="00F359CC" w:rsidRDefault="00F359CC" w:rsidP="00F359CC">
      <w:pPr>
        <w:numPr>
          <w:ilvl w:val="0"/>
          <w:numId w:val="1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lang w:eastAsia="ru-RU"/>
        </w:rPr>
        <w:t>Когнитивная сфера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lang w:eastAsia="ru-RU"/>
        </w:rPr>
        <w:t>Внимание.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lang w:eastAsia="ru-RU"/>
        </w:rPr>
        <w:t>Диагностика свойств внимания. Развитие произвольности и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lang w:eastAsia="ru-RU"/>
        </w:rPr>
        <w:t xml:space="preserve">свойств внимания с помощью психотехнических, </w:t>
      </w:r>
      <w:proofErr w:type="spellStart"/>
      <w:proofErr w:type="gramStart"/>
      <w:r w:rsidRPr="00F359CC">
        <w:rPr>
          <w:rFonts w:ascii="Arial" w:eastAsia="Times New Roman" w:hAnsi="Arial" w:cs="Arial"/>
          <w:color w:val="000000"/>
          <w:lang w:eastAsia="ru-RU"/>
        </w:rPr>
        <w:t>нейро-психологических</w:t>
      </w:r>
      <w:proofErr w:type="spellEnd"/>
      <w:proofErr w:type="gramEnd"/>
      <w:r w:rsidRPr="00F359CC">
        <w:rPr>
          <w:rFonts w:ascii="Arial" w:eastAsia="Times New Roman" w:hAnsi="Arial" w:cs="Arial"/>
          <w:color w:val="000000"/>
          <w:lang w:eastAsia="ru-RU"/>
        </w:rPr>
        <w:t xml:space="preserve"> приемов и </w:t>
      </w:r>
      <w:proofErr w:type="spellStart"/>
      <w:r w:rsidRPr="00F359CC">
        <w:rPr>
          <w:rFonts w:ascii="Arial" w:eastAsia="Times New Roman" w:hAnsi="Arial" w:cs="Arial"/>
          <w:color w:val="000000"/>
          <w:lang w:eastAsia="ru-RU"/>
        </w:rPr>
        <w:t>кинезиологических</w:t>
      </w:r>
      <w:proofErr w:type="spell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lang w:eastAsia="ru-RU"/>
        </w:rPr>
        <w:t>упражнений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lang w:eastAsia="ru-RU"/>
        </w:rPr>
        <w:t>8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lang w:eastAsia="ru-RU"/>
        </w:rPr>
        <w:t>1. Диагностика свойств внимания. «Корректурная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lang w:eastAsia="ru-RU"/>
        </w:rPr>
        <w:t>проба» Бурдона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lang w:eastAsia="ru-RU"/>
        </w:rPr>
        <w:t xml:space="preserve">2. Комплекс упражнений по развитию объема и распределения внимания через </w:t>
      </w:r>
      <w:proofErr w:type="spellStart"/>
      <w:r w:rsidRPr="00F359CC">
        <w:rPr>
          <w:rFonts w:ascii="Arial" w:eastAsia="Times New Roman" w:hAnsi="Arial" w:cs="Arial"/>
          <w:color w:val="000000"/>
          <w:lang w:eastAsia="ru-RU"/>
        </w:rPr>
        <w:t>психо-гимнастические</w:t>
      </w:r>
      <w:proofErr w:type="spellEnd"/>
      <w:r w:rsidRPr="00F359CC">
        <w:rPr>
          <w:rFonts w:ascii="Arial" w:eastAsia="Times New Roman" w:hAnsi="Arial" w:cs="Arial"/>
          <w:color w:val="000000"/>
          <w:lang w:eastAsia="ru-RU"/>
        </w:rPr>
        <w:t xml:space="preserve"> упражнения («колечко», «кулак-ребро-ладонь»).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lang w:eastAsia="ru-RU"/>
        </w:rPr>
        <w:t>3. Комплекс упражнений по развитию устойчивости внимания: «ухо-нос»,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lang w:eastAsia="ru-RU"/>
        </w:rPr>
        <w:t>«корректурная проба разные варианты»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lang w:eastAsia="ru-RU"/>
        </w:rPr>
        <w:t>4. Комплекс упражнений на развитие концентрации внимания (корректурная проба, «муха</w:t>
      </w:r>
      <w:proofErr w:type="gramStart"/>
      <w:r w:rsidRPr="00F359CC">
        <w:rPr>
          <w:rFonts w:ascii="Arial" w:eastAsia="Times New Roman" w:hAnsi="Arial" w:cs="Arial"/>
          <w:color w:val="000000"/>
          <w:lang w:eastAsia="ru-RU"/>
        </w:rPr>
        <w:t>»,).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lang w:eastAsia="ru-RU"/>
        </w:rPr>
        <w:t>5. Комплекс упражнений по развитию переключения внимания («кулак-ребро-ладонь», «лезгинка», «ухо-нос»).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lang w:eastAsia="ru-RU"/>
        </w:rPr>
        <w:t>6.Комплекс упражнений по развитию наблюдательности (игра «В гостях у Шерлока Холмса»).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lang w:eastAsia="ru-RU"/>
        </w:rPr>
        <w:t>7. Итоговое занятие по развитию свойств внимания. Игра «Разведчики».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Память.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Диагностика свойств памяти Развитие памяти с помощью психотехнических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Диагностика. (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А.Р.Лурия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«Заучивание 10 слов»).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Упражнения по развитию зрительной памяти (работа по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приемов. </w:t>
      </w: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Кубики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Никитина, «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Инопланитяне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»). 4.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Психо-гимнастика</w:t>
      </w:r>
      <w:proofErr w:type="spell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кинезиологические</w:t>
      </w:r>
      <w:proofErr w:type="spellEnd"/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упражнения для развития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слуховой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моторно-слуховой: «Кула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к-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ребро-ладонь», «Паровозик»). 5.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Упражнения по развитию ассоциативной и логической памяти (группировка по смыслу, ассоциации, по иск закономерностей,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«ассоциативная память» по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Лурия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). 6. Упражнения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развития опосредованного произвольного долговременного запоминания (смысловые единицы, таинственные слова, «заучивание 10 слов» разные варианты по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Лурия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Мышление. Диагностика мыслительных процессов.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Повышение умственной работоспособности с помощью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психотехнических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приемов по развитию мыслительных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Комплекс диагностических методик по выявлению мыслительных процессов.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2.Упражнения по развитию и закреплению компонентов наглядно-действенного мышления через конструирование. «Волшебные клеточки»,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процессов (наглядно-действенного, наглядно-образного, словесно-логического).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Формирование у школьника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положительной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мотивации на познавательную деятельность.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«Графические диктанты», рисование по образцу с помощью трафарета,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«Симметрия», «Сложи фигуры» (из палочек, фигур, деталей). 3.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Комплекс упражнений по развитию наглядно-образного мышления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.(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«на что похоже», «Кубики», «Фигуры из палочек» «Сложи узор».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«Чего больше, чего меньше?», «Сделай поровну», «На сколько больше, на сколько меньше» «Кирпичики» Никитина)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 Комплекс упражнений по развитию словесно-логического мышления.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«Зашифрованное слово»,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«Закончи слово»,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«Составь цыпочку»,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«Подбери слова», «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Слова-блезнецы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», «Дай определение»….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Развитие эмоционально - волевой и коммуникативной сферы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Повышение мотивации обучения через передачу положительных эмоций. Развитие коммуникативных навыков, формирование адаптивных форм поведения.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Самопознание себя как личности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Диагностика личностной сферы (самооценка по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Дембо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Рубинштейн;, уровень тревожности по Филипсу). 2.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Развитие коммуникативных способностей. Басня «Горная тропинка», «Поступки», «Что случилось?» 3.Формирование эмоциональной стабильности, осознание эмоций. Сказка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«Ежики», «Ассоциации»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 Обучение приемам снятия агрессивных и негативных эмоций и тревожного состояния.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«Дождь в лесу»,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«Порхание бабочки»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5. Комплекс упражнений на формирование адекватного отношения к себе. «Волшебный стул», «Сказка про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Энни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«Итоговая диагностика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2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«Заучивание 10 слов»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А.Р.Лурия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Э.Ф.Замбицявичене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Методика исследования словесно-логического мышления»,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Тест Бурдона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«Корректурная проба»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буквенный вариант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Итого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34 ч</w:t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 xml:space="preserve">ТЕМАТИЧЕСКОЕ ПЛАНИРОВАНИЕ </w:t>
      </w:r>
      <w:proofErr w:type="gramStart"/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ИНДИВИДУАЛЬНЫХ</w:t>
      </w:r>
      <w:proofErr w:type="gramEnd"/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ЗАНЯТИЙ ДЛЯ ДЕТЕЙ С ЗПР 9 ЛЕТ (3 КЛАСС)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Режим работы:</w:t>
      </w: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1 раз/неделю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Продолжительность занятия</w:t>
      </w: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40 мин (20 мин. занятие, 5 мин. динамическая пауза, 15 мин. игровое взаимодействие).</w:t>
      </w:r>
      <w:proofErr w:type="gramEnd"/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Форма оценки эффективности коррекционного процесса: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психологическое обследование (первичная, итоговая диагностика)</w:t>
      </w:r>
    </w:p>
    <w:p w:rsidR="00F359CC" w:rsidRPr="00F359CC" w:rsidRDefault="00F359CC" w:rsidP="00F35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5F5F5"/>
          <w:lang w:eastAsia="ru-RU"/>
        </w:rPr>
        <w:t>Блоки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Кол-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занятий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Игры, упражнения, тесты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Первичная диагностика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Э.Ф.Замбицявичене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«Методика изучения умственных способностей детей 7-10 лет»; 3 класс «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Несуществующее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животное» «Незаконченное предложение»; набор сюжетных картинок с различным содержанием ситуаций, подлежащих оценке.</w:t>
      </w:r>
    </w:p>
    <w:p w:rsidR="00F359CC" w:rsidRPr="00F359CC" w:rsidRDefault="00F359CC" w:rsidP="00F359CC">
      <w:pPr>
        <w:numPr>
          <w:ilvl w:val="0"/>
          <w:numId w:val="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Когнитивная сфера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Внимание. Диагностика свойств внимания. Развитие произвольности и свойств внимания с помощью психотехнических, </w:t>
      </w:r>
      <w:proofErr w:type="spellStart"/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нейропсихологичес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ких</w:t>
      </w:r>
      <w:proofErr w:type="spellEnd"/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приемов.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Диагностика свойств внимания. (Таблицы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Шульте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Корректурная проба Бурдона)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2.Картотека игр на внимание. 3.Упр. «Рисование с помощью шаблонов» - нарисовать картину с помощью шаблонов геометрических фигур; аппликация из цветной бумаги в виде сюжета из геометрических фигур. 4. «Кирпичики» «кубики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всех» Никитина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.»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Память. Диагностика свойств памяти Развитие памяти с помощью психотехнических приемов. Обучение рациональной организации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1.Выявление ведущего типа памяти через диагностику свойств памяти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.(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Тесты на смысловую механическую, долговременную кратковременную,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зрительную-слуховую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память) 2.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Упражнения по развитию зрительной памяти (работа по образцу, воссоздание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запоминания.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мысленных образов: Кубики для всех Никитина. Упр. «Чего не стало», «Найди сходства и различие»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Психогимнастика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кинезиологич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еские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упражнения для развития слуховой и моторно-слуховой памяти «Кулак ребро-ладонь», «Лезгинка»). 5.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Упражнения по развитию ассоциативной и логической памяти (группировка по смыслу, ассоциации, поиск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закономерностей,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«ассоциативная память» по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Лурия</w:t>
      </w:r>
      <w:proofErr w:type="spell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Мышление. Повышение умственной работоспособности с помощью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психотехнических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приемов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развитию мыслительных процессов (наглядно-действенного, наглядно-образного, словесно-логического).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Формирование у школьника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положительной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мотивации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познавательную деятельность.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Упражнения по развитию и закреплению компонентов наглядно-действенного мышления через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конструи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рование</w:t>
      </w:r>
      <w:proofErr w:type="spellEnd"/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.(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Кубики Никитина.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Все варианты.) 3.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Комплекс упражнений по развитию наглядно-образного мышления. Все варианты «Кубики Никитина» («Спички», «Тест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Торренса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») 4. Комплекс упражнений по развитию словесно-логического мышления. «Зашифрованное слово», «Закончи слово», «Составь цыпочку», «Подбери слова», «Слова-близнецы»,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«Дай определение»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Развитие эмоционально -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волевой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коммуникативной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сферы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Обучение нормам социально-правильного поведения, формирование представления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добре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зле, дружбе взаимопомощи, социальных отношениях.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 и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«Снежное королевство» - царство холодных равнодушных людей. Игры на понимание разных эмоциональных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состоянии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черт характера. «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Морозко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 любит детей, умеющих вести себя с другими людьми.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Сказко-терапия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драматизация, моделирование проблемных ситуаций «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Цветик-семицветик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 - девочка помогла исцелить больного мальчика. Игры на развитие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быстроты и точности при действии наглядных звуковых или вербальных сигналов. «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Заяц-хваста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 или Я хочу быть успешным! Игры на понимание разных эмоциональных состояний, отдельных черт характера; игры с условиями: «да» и «нет» не говорите;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Итоговая диагностика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Э.Ф.Замбицявичене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Методика изучения умственных способностей детей 7-10 лет». Тест Бурдона «Корректурная проба» буквенный вариант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Итого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Итого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34ч</w:t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ТЕМАТИЧЕСКОЕ ПЛАНИРОВАНИЕ </w:t>
      </w:r>
      <w:proofErr w:type="gramStart"/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ИНДИВИДУАЛЬНЫХ</w:t>
      </w:r>
      <w:proofErr w:type="gramEnd"/>
    </w:p>
    <w:p w:rsidR="00F359CC" w:rsidRPr="00F359CC" w:rsidRDefault="00F359CC" w:rsidP="00F359CC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ЗАНЯТИЙ ДЛЯ ДЕТЕЙ ЗПР 10 ЛЕТ (4 КЛАСС)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Режим работы:</w:t>
      </w: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1 раз/неделю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Продолжительность занятия:</w:t>
      </w: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40 мин (20 мин. занятие, 5 мин. динамическая пауза, 15 мин. игровое взаимодействие)</w:t>
      </w:r>
      <w:proofErr w:type="gramEnd"/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Форма оценки эффективности коррекционного процесса: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психологическое обследование (первичная, итоговая диагностика)</w:t>
      </w:r>
    </w:p>
    <w:p w:rsidR="00F359CC" w:rsidRPr="00F359CC" w:rsidRDefault="00F359CC" w:rsidP="00F359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5F5F5"/>
          <w:lang w:eastAsia="ru-RU"/>
        </w:rPr>
        <w:t>Блоки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Тема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Кол-во занятий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Игры, тесты.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упражнения,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Первичная диагностика</w:t>
      </w:r>
    </w:p>
    <w:p w:rsidR="00F359CC" w:rsidRPr="00F359CC" w:rsidRDefault="00F359CC" w:rsidP="00F359CC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Тест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Тулуз-Пьерона</w:t>
      </w:r>
      <w:proofErr w:type="spell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(диагностика ММД) «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Пиктограмма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.А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.Р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Лурия</w:t>
      </w:r>
      <w:proofErr w:type="spellEnd"/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»(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связь памяти и мышления) Матрицы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Равена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Детский вариант. Методика определения уровня личностной тревожности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Ч.Спилбергера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Методом наблюдения определить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социметрический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статус в классе.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I.Когнитивная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сфера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Внимание. Развитие произвольности свойств внимания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1.Комплекс упражнений по развитию устойчивости внимания: 2.Упр. «Найти ошибки в алфавите, в тексте. «Зашифрованные слова» «Раздели на группы» «Корректурная проба разные варианты» 4. Комплекс упражнений на развитие концентрации внимания (Таблицы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Шульте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разные варианты.). 6.Комплекс упражнений по развитию наблюдательности: «Скрытая подсказка»,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«Запрещенная буква»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Память. Развитие памяти с помощью психотехнических приемов. Обучение рациональной организации запоминания.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1.Упражнения по развитию зрительной памяти (работа по образцу, воссоздание мысленных образов: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Кубики для всех Никитина. Упр.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«Вспомни слова по порядку», «Найди сходства и различие», «Лица» 4.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Психо-гимнастика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кинезиологические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упражнения для развития слуховой и моторно-слуховой памяти «Отгадай слово по жесту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.», «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Колпак мой треугольный»). 5.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Упражнения по развитию ассоциативной и логической памяти (Вспомни антонимы, синонимы,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«ассоциативная память» по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Лурия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Мышление. Повышение умственной работоспособности с помощью психотехнических приемов по развитию мыслительных процессов (наглядно-действенного, наглядно-образного, словесно-логического).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Формирование у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школьника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положительной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мотивации на познавательную деятельность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Упражнения по развитию и закреплению компонентов наглядно-действенного мышления через конструирование.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(Кубики Никитина.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Все варианты.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Все уровни.) 3.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Комплекс упражнений по развитию наглядно-образного мышления. 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(«Нарисуй свое</w:t>
      </w:r>
      <w:proofErr w:type="gramEnd"/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настроение», «Ассоциации»)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 Комплекс упражнений по развитию словесно-логического мышления.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ини тесты на аналогию, обобщение, сравнение».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Развитие эмоционально – волевой и 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коммуникати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ной сферы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Научить понимать себя, взаимодействовать со сверстниками и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взрослыми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proofErr w:type="gram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</w:t>
      </w:r>
      <w:proofErr w:type="gram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пр. «Кто Я! «Скажи: «Нет!» - опасным ситуациям. Игры на развитие быстроты и точности при действии наглядных звуковых или вербальных сигналов. «</w:t>
      </w: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Заяц-хваста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 или Я хочу быть успешным! Игры на понимание разных эмоциональных состояний, отдельных черт характера; игры с условиями: «да» и «нет» не говорите;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Итоговая диагностика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Э.Ф.Замбицявичене</w:t>
      </w:r>
      <w:proofErr w:type="spellEnd"/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Методика исследования словесно-логического мышления»,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Тест Бурдона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«Корректурная проба»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буквенный вариант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Итого</w:t>
      </w:r>
    </w:p>
    <w:p w:rsidR="00F359CC" w:rsidRPr="00F359CC" w:rsidRDefault="00F359CC" w:rsidP="00F359CC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34Ч</w:t>
      </w:r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359C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359CC" w:rsidRPr="00F359CC" w:rsidRDefault="00F359CC" w:rsidP="00F359CC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360C7" w:rsidRDefault="00F359CC"/>
    <w:sectPr w:rsidR="00E360C7" w:rsidSect="00A67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54847"/>
    <w:multiLevelType w:val="multilevel"/>
    <w:tmpl w:val="30824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379331E5"/>
    <w:multiLevelType w:val="multilevel"/>
    <w:tmpl w:val="6DFE20A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59CC"/>
    <w:rsid w:val="006270AA"/>
    <w:rsid w:val="00A67ADE"/>
    <w:rsid w:val="00E64263"/>
    <w:rsid w:val="00F35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5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7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2229</Words>
  <Characters>12710</Characters>
  <Application>Microsoft Office Word</Application>
  <DocSecurity>0</DocSecurity>
  <Lines>105</Lines>
  <Paragraphs>29</Paragraphs>
  <ScaleCrop>false</ScaleCrop>
  <Company>RePack by SPecialiST</Company>
  <LinksUpToDate>false</LinksUpToDate>
  <CharactersWithSpaces>14910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Джамидин</dc:creator>
  <cp:keywords/>
  <dc:description/>
  <cp:lastModifiedBy>Джамидин</cp:lastModifiedBy>
  <cp:revision>3</cp:revision>
  <dcterms:created xsi:type="dcterms:W3CDTF">2021-08-27T10:04:00Z</dcterms:created>
  <dcterms:modified xsi:type="dcterms:W3CDTF">2021-08-27T10:07:00Z</dcterms:modified>
</cp:coreProperties>
</file>