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E711DE">
        <w:rPr>
          <w:rFonts w:ascii="Times New Roman" w:hAnsi="Times New Roman" w:cs="Times New Roman"/>
          <w:b/>
          <w:bCs/>
          <w:sz w:val="28"/>
          <w:szCs w:val="28"/>
        </w:rPr>
        <w:t>УМК «Школа России»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711D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русскому </w:t>
      </w:r>
      <w:proofErr w:type="gramStart"/>
      <w:r w:rsidRPr="00E711DE">
        <w:rPr>
          <w:rFonts w:ascii="Times New Roman" w:hAnsi="Times New Roman" w:cs="Times New Roman"/>
          <w:b/>
          <w:bCs/>
          <w:sz w:val="28"/>
          <w:szCs w:val="28"/>
        </w:rPr>
        <w:t>языку ,</w:t>
      </w:r>
      <w:proofErr w:type="gramEnd"/>
      <w:r w:rsidRPr="00E711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1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11DE">
        <w:rPr>
          <w:rFonts w:ascii="Times New Roman" w:hAnsi="Times New Roman" w:cs="Times New Roman"/>
          <w:b/>
          <w:bCs/>
          <w:sz w:val="28"/>
          <w:szCs w:val="28"/>
        </w:rPr>
        <w:t>- 4 класс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E711DE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язык» </w:t>
      </w:r>
      <w:r w:rsidRPr="00E711DE">
        <w:rPr>
          <w:rFonts w:ascii="Times New Roman" w:hAnsi="Times New Roman" w:cs="Times New Roman"/>
          <w:sz w:val="28"/>
          <w:szCs w:val="28"/>
        </w:rPr>
        <w:t>составлена в соответствии с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общеобразовательного стандарта начального общего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образования, примерной программы по русскому языку и на основе авторской программы В.П.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>, В.Г. Горецкого и др. «Русский язык»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Программное и учебно-методическое обеспечение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Русский язык. Рабочие программы. Предметная линия учебников системы «Школа России». 1—4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классы: пособие для учителей общеобразовательных организаций / В. П. </w:t>
      </w: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>, В. Г. Горецкий и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др. — М.: Просвещение, 2015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Азбука: учебник для 1 класса / Горецкий В. Г. и др. – М.: Просвещение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Русский язык: учебник для 1 класса ∕ </w:t>
      </w: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 xml:space="preserve"> В.П. – М.: Просвещение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Русский язык: учебник для 2 класса: в 2-х частях ∕ </w:t>
      </w: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 xml:space="preserve"> В.П. – М.: Просвещение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Русский язык: учебник для 3 класса: в 2-х частях ∕ </w:t>
      </w: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 xml:space="preserve"> В.П. – М.: Просвещение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Русский язык: учебник для 4 класса: в 2-х частях ∕ </w:t>
      </w: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 xml:space="preserve"> В.П. – М.: Просвещение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представлена следующими разделами: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Планируемые результаты изучения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Целями изучения предмета «Русский язык» в начальной школе являются: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• ознакомление учащихся с основными положениями науки о языке и формирование на этой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основе знаково-символического восприятия и логического мышления учащихся;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речи, монологической и диалогической речи, а также навыков грамотного, безошибочного письма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как показателя общей культуры человека.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Цель изучения дисциплины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- овладение функциональной грамотностью на уровне предмета (извлечение,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преобразование и использование текстовой информации);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- овладение техникой чтения, приёмами понимания и анализа текстов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- овладение умениями, навыками различных видов устной и письменной речи.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- приобретение и систематизация знаний о языке;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- овладение </w:t>
      </w:r>
      <w:proofErr w:type="gramStart"/>
      <w:r w:rsidRPr="00E711DE">
        <w:rPr>
          <w:rFonts w:ascii="Times New Roman" w:hAnsi="Times New Roman" w:cs="Times New Roman"/>
          <w:sz w:val="28"/>
          <w:szCs w:val="28"/>
        </w:rPr>
        <w:t>орфографией ;</w:t>
      </w:r>
      <w:proofErr w:type="gramEnd"/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- раскрытие воспитательного потенциала русского языка;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- развитие чувства языка.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«Русский язык»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Наименование разделов и тем: «Наша речь», «Текст», </w:t>
      </w:r>
      <w:proofErr w:type="gramStart"/>
      <w:r w:rsidRPr="00E711DE">
        <w:rPr>
          <w:rFonts w:ascii="Times New Roman" w:hAnsi="Times New Roman" w:cs="Times New Roman"/>
          <w:sz w:val="28"/>
          <w:szCs w:val="28"/>
        </w:rPr>
        <w:t>« Предложение</w:t>
      </w:r>
      <w:proofErr w:type="gramEnd"/>
      <w:r w:rsidRPr="00E711DE">
        <w:rPr>
          <w:rFonts w:ascii="Times New Roman" w:hAnsi="Times New Roman" w:cs="Times New Roman"/>
          <w:sz w:val="28"/>
          <w:szCs w:val="28"/>
        </w:rPr>
        <w:t>», «Части речи», «Звуки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и буквы», «Правописание частей слова», «Разделительный Ъ», </w:t>
      </w:r>
      <w:proofErr w:type="gramStart"/>
      <w:r w:rsidRPr="00E711DE">
        <w:rPr>
          <w:rFonts w:ascii="Times New Roman" w:hAnsi="Times New Roman" w:cs="Times New Roman"/>
          <w:sz w:val="28"/>
          <w:szCs w:val="28"/>
        </w:rPr>
        <w:t>« Имя</w:t>
      </w:r>
      <w:proofErr w:type="gramEnd"/>
      <w:r w:rsidRPr="00E711DE">
        <w:rPr>
          <w:rFonts w:ascii="Times New Roman" w:hAnsi="Times New Roman" w:cs="Times New Roman"/>
          <w:sz w:val="28"/>
          <w:szCs w:val="28"/>
        </w:rPr>
        <w:t xml:space="preserve"> существительное», «Имя</w:t>
      </w:r>
      <w:bookmarkStart w:id="0" w:name="_GoBack"/>
      <w:bookmarkEnd w:id="0"/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lastRenderedPageBreak/>
        <w:t>прилагательное», «Местоимение», «Глагол»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дисциплины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определённых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E711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711DE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Место курса «Русский язык» в учебном плане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выделяется 675 часов.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В первом классе – 165 часов (5 часов в неделю, 33 учебные недели); из них 115 часов (23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учебные недели) отводится урокам обучения письму в период обучения грамоте и 50 часов (10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учебных недель) – урокам русского языка. Во 2-4 классах на уроки русского языка отводится по 170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часов (5 часов в неделю, 34 учебные недели в каждом классе).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1DE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E711DE" w:rsidRPr="00E711DE" w:rsidRDefault="00E711DE" w:rsidP="00E7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Контрольные диктанты; контрольные списывания; словарные диктанты; диагностические</w:t>
      </w:r>
    </w:p>
    <w:p w:rsidR="009C3ED6" w:rsidRPr="00E711DE" w:rsidRDefault="00E711DE" w:rsidP="00E711DE">
      <w:pPr>
        <w:rPr>
          <w:rFonts w:ascii="Times New Roman" w:hAnsi="Times New Roman" w:cs="Times New Roman"/>
          <w:sz w:val="28"/>
          <w:szCs w:val="28"/>
        </w:rPr>
      </w:pPr>
      <w:r w:rsidRPr="00E711DE">
        <w:rPr>
          <w:rFonts w:ascii="Times New Roman" w:hAnsi="Times New Roman" w:cs="Times New Roman"/>
          <w:sz w:val="28"/>
          <w:szCs w:val="28"/>
        </w:rPr>
        <w:t>работы, изложения, сочинения.</w:t>
      </w:r>
    </w:p>
    <w:sectPr w:rsidR="009C3ED6" w:rsidRPr="00E711DE" w:rsidSect="00E711D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8"/>
    <w:rsid w:val="00303D78"/>
    <w:rsid w:val="009C3ED6"/>
    <w:rsid w:val="00E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CE24-5A07-4B58-8BEE-EDE4E12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3</cp:revision>
  <dcterms:created xsi:type="dcterms:W3CDTF">2019-04-04T07:25:00Z</dcterms:created>
  <dcterms:modified xsi:type="dcterms:W3CDTF">2019-04-04T07:31:00Z</dcterms:modified>
</cp:coreProperties>
</file>